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6409B" w14:textId="77777777" w:rsidR="009D4B46" w:rsidRDefault="009D4B46" w:rsidP="009D4B46">
      <w:pPr>
        <w:spacing w:line="360" w:lineRule="auto"/>
        <w:ind w:left="-284" w:firstLine="851"/>
        <w:rPr>
          <w:sz w:val="28"/>
          <w:szCs w:val="28"/>
        </w:rPr>
      </w:pPr>
    </w:p>
    <w:p w14:paraId="14292F70" w14:textId="77777777" w:rsidR="0096120A" w:rsidRPr="00373E3B" w:rsidRDefault="007E4CE7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Пояснительная записка </w:t>
      </w:r>
    </w:p>
    <w:p w14:paraId="0B0D86DA" w14:textId="6E432539" w:rsidR="009D4B46" w:rsidRPr="00373E3B" w:rsidRDefault="007E4CE7" w:rsidP="0096120A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к инвестиционному проекту</w:t>
      </w:r>
      <w:r w:rsidR="0096120A" w:rsidRPr="00373E3B">
        <w:rPr>
          <w:b/>
          <w:sz w:val="28"/>
          <w:szCs w:val="28"/>
        </w:rPr>
        <w:t xml:space="preserve"> </w:t>
      </w:r>
      <w:r w:rsidRPr="00373E3B">
        <w:rPr>
          <w:b/>
          <w:sz w:val="28"/>
          <w:szCs w:val="28"/>
        </w:rPr>
        <w:t>«</w:t>
      </w:r>
      <w:r w:rsidR="007354D6" w:rsidRPr="007354D6">
        <w:rPr>
          <w:b/>
          <w:sz w:val="28"/>
          <w:szCs w:val="28"/>
        </w:rPr>
        <w:t xml:space="preserve">ВЛ-0,4 </w:t>
      </w:r>
      <w:proofErr w:type="spellStart"/>
      <w:r w:rsidR="007354D6" w:rsidRPr="007354D6">
        <w:rPr>
          <w:b/>
          <w:sz w:val="28"/>
          <w:szCs w:val="28"/>
        </w:rPr>
        <w:t>кВ</w:t>
      </w:r>
      <w:proofErr w:type="spellEnd"/>
      <w:r w:rsidR="007354D6" w:rsidRPr="007354D6">
        <w:rPr>
          <w:b/>
          <w:sz w:val="28"/>
          <w:szCs w:val="28"/>
        </w:rPr>
        <w:t xml:space="preserve"> ГКТП-41 ф-1 замена опор, замена провода на СИП Калининское отделение</w:t>
      </w:r>
      <w:r w:rsidR="00D75FC1">
        <w:rPr>
          <w:b/>
          <w:sz w:val="28"/>
          <w:szCs w:val="28"/>
        </w:rPr>
        <w:t>»</w:t>
      </w:r>
    </w:p>
    <w:p w14:paraId="20FAFE49" w14:textId="77777777" w:rsidR="007E4CE7" w:rsidRPr="00373E3B" w:rsidRDefault="00F23BF8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АО «Облкоммунэн</w:t>
      </w:r>
      <w:r w:rsidR="00930AAE" w:rsidRPr="00373E3B">
        <w:rPr>
          <w:b/>
          <w:sz w:val="28"/>
          <w:szCs w:val="28"/>
        </w:rPr>
        <w:t>е</w:t>
      </w:r>
      <w:r w:rsidRPr="00373E3B">
        <w:rPr>
          <w:b/>
          <w:sz w:val="28"/>
          <w:szCs w:val="28"/>
        </w:rPr>
        <w:t>рго»</w:t>
      </w:r>
    </w:p>
    <w:p w14:paraId="57FA0CFC" w14:textId="77777777" w:rsidR="009D4B46" w:rsidRPr="00373E3B" w:rsidRDefault="009D4B46" w:rsidP="009D4B46">
      <w:pPr>
        <w:spacing w:line="360" w:lineRule="auto"/>
        <w:ind w:left="-284" w:firstLine="284"/>
        <w:rPr>
          <w:b/>
          <w:sz w:val="28"/>
          <w:szCs w:val="28"/>
        </w:rPr>
      </w:pPr>
    </w:p>
    <w:p w14:paraId="2ED110EA" w14:textId="77777777" w:rsidR="009D4B46" w:rsidRPr="00373E3B" w:rsidRDefault="009D4B46" w:rsidP="008775EE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Описание </w:t>
      </w:r>
      <w:r w:rsidR="00E27EE7" w:rsidRPr="00373E3B">
        <w:rPr>
          <w:b/>
          <w:sz w:val="28"/>
          <w:szCs w:val="28"/>
        </w:rPr>
        <w:t>проекта</w:t>
      </w:r>
      <w:r w:rsidRPr="00373E3B">
        <w:rPr>
          <w:b/>
          <w:sz w:val="28"/>
          <w:szCs w:val="28"/>
        </w:rPr>
        <w:t>:</w:t>
      </w:r>
    </w:p>
    <w:p w14:paraId="2582B408" w14:textId="3A24BE29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    Ре</w:t>
      </w:r>
      <w:r w:rsidR="00827357" w:rsidRPr="00373E3B">
        <w:rPr>
          <w:sz w:val="28"/>
          <w:szCs w:val="28"/>
        </w:rPr>
        <w:t xml:space="preserve">конструкция </w:t>
      </w:r>
      <w:r w:rsidR="00F00F24" w:rsidRPr="00373E3B">
        <w:rPr>
          <w:sz w:val="28"/>
          <w:szCs w:val="28"/>
        </w:rPr>
        <w:t xml:space="preserve">ВЛ-0,4 </w:t>
      </w:r>
      <w:proofErr w:type="spellStart"/>
      <w:r w:rsidR="00F00F24" w:rsidRPr="00373E3B">
        <w:rPr>
          <w:sz w:val="28"/>
          <w:szCs w:val="28"/>
        </w:rPr>
        <w:t>кВ</w:t>
      </w:r>
      <w:proofErr w:type="spellEnd"/>
      <w:r w:rsidR="00F00F24" w:rsidRPr="00373E3B">
        <w:rPr>
          <w:sz w:val="28"/>
          <w:szCs w:val="28"/>
        </w:rPr>
        <w:t xml:space="preserve"> </w:t>
      </w:r>
      <w:r w:rsidR="007354D6">
        <w:rPr>
          <w:sz w:val="28"/>
          <w:szCs w:val="28"/>
        </w:rPr>
        <w:t>ГК</w:t>
      </w:r>
      <w:r w:rsidR="00F00F24" w:rsidRPr="00373E3B">
        <w:rPr>
          <w:sz w:val="28"/>
          <w:szCs w:val="28"/>
        </w:rPr>
        <w:t>ТП-</w:t>
      </w:r>
      <w:r w:rsidR="007354D6">
        <w:rPr>
          <w:sz w:val="28"/>
          <w:szCs w:val="28"/>
        </w:rPr>
        <w:t>41</w:t>
      </w:r>
      <w:r w:rsidR="00FA76F6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предусматривает:</w:t>
      </w:r>
    </w:p>
    <w:p w14:paraId="22415446" w14:textId="77777777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замену </w:t>
      </w:r>
      <w:r w:rsidR="00C65CB6">
        <w:rPr>
          <w:sz w:val="28"/>
          <w:szCs w:val="28"/>
        </w:rPr>
        <w:t>дефектных</w:t>
      </w:r>
      <w:r w:rsidRPr="00373E3B">
        <w:rPr>
          <w:sz w:val="28"/>
          <w:szCs w:val="28"/>
        </w:rPr>
        <w:t xml:space="preserve"> опор ВЛ,</w:t>
      </w:r>
    </w:p>
    <w:p w14:paraId="3F4AD234" w14:textId="77777777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замену провода </w:t>
      </w:r>
      <w:r w:rsidR="00373E3B" w:rsidRPr="00373E3B">
        <w:rPr>
          <w:sz w:val="28"/>
          <w:szCs w:val="28"/>
        </w:rPr>
        <w:t>А-35</w:t>
      </w:r>
      <w:r w:rsidRPr="00373E3B">
        <w:rPr>
          <w:sz w:val="28"/>
          <w:szCs w:val="28"/>
        </w:rPr>
        <w:t xml:space="preserve"> на самонесущий изолированный провод</w:t>
      </w:r>
      <w:r w:rsidR="00874D6C">
        <w:rPr>
          <w:sz w:val="28"/>
          <w:szCs w:val="28"/>
        </w:rPr>
        <w:t xml:space="preserve"> </w:t>
      </w:r>
      <w:r w:rsidR="00D75FC1" w:rsidRPr="00D75FC1">
        <w:rPr>
          <w:sz w:val="28"/>
          <w:szCs w:val="28"/>
        </w:rPr>
        <w:t>СИП2 3х50+1х54,6+1х16; СИП 2 3х35+1х54,6+1х16,</w:t>
      </w:r>
      <w:r w:rsidR="00874D6C">
        <w:rPr>
          <w:sz w:val="28"/>
          <w:szCs w:val="28"/>
        </w:rPr>
        <w:t xml:space="preserve"> </w:t>
      </w:r>
      <w:r w:rsidR="00D75FC1" w:rsidRPr="00D75FC1">
        <w:rPr>
          <w:sz w:val="28"/>
          <w:szCs w:val="28"/>
        </w:rPr>
        <w:t>СИП4 2х16</w:t>
      </w:r>
      <w:r w:rsidR="00D75FC1">
        <w:rPr>
          <w:sz w:val="28"/>
          <w:szCs w:val="28"/>
        </w:rPr>
        <w:t xml:space="preserve"> мм2</w:t>
      </w:r>
      <w:r w:rsidR="00D75FC1" w:rsidRPr="00D75FC1">
        <w:rPr>
          <w:sz w:val="28"/>
          <w:szCs w:val="28"/>
        </w:rPr>
        <w:t xml:space="preserve"> </w:t>
      </w:r>
      <w:r w:rsidRPr="00373E3B">
        <w:rPr>
          <w:sz w:val="28"/>
          <w:szCs w:val="28"/>
          <w:vertAlign w:val="superscript"/>
        </w:rPr>
        <w:t xml:space="preserve"> </w:t>
      </w:r>
      <w:r w:rsidRPr="00373E3B">
        <w:rPr>
          <w:sz w:val="28"/>
          <w:szCs w:val="28"/>
        </w:rPr>
        <w:t>с заменой несущей арматуры.</w:t>
      </w:r>
    </w:p>
    <w:p w14:paraId="346EE763" w14:textId="77777777" w:rsidR="00E27EE7" w:rsidRPr="00373E3B" w:rsidRDefault="00CE7EA9" w:rsidP="009F33F6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2.</w:t>
      </w:r>
      <w:r w:rsidR="008775EE" w:rsidRPr="00373E3B">
        <w:rPr>
          <w:b/>
          <w:sz w:val="28"/>
          <w:szCs w:val="28"/>
        </w:rPr>
        <w:t xml:space="preserve"> </w:t>
      </w:r>
      <w:r w:rsidR="00E27EE7" w:rsidRPr="00373E3B">
        <w:rPr>
          <w:b/>
          <w:sz w:val="28"/>
          <w:szCs w:val="28"/>
        </w:rPr>
        <w:t>Предпосылки к реализации проекта:</w:t>
      </w:r>
    </w:p>
    <w:p w14:paraId="1DAF9A48" w14:textId="1F1B8874" w:rsidR="009D4B46" w:rsidRPr="00373E3B" w:rsidRDefault="00F00F24" w:rsidP="0075621D">
      <w:pPr>
        <w:spacing w:line="360" w:lineRule="auto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ВЛ-0,4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 </w:t>
      </w:r>
      <w:r w:rsidR="007354D6">
        <w:rPr>
          <w:sz w:val="28"/>
          <w:szCs w:val="28"/>
        </w:rPr>
        <w:t>ГК</w:t>
      </w:r>
      <w:r w:rsidRPr="00373E3B">
        <w:rPr>
          <w:sz w:val="28"/>
          <w:szCs w:val="28"/>
        </w:rPr>
        <w:t>ТП-</w:t>
      </w:r>
      <w:r w:rsidR="007354D6">
        <w:rPr>
          <w:sz w:val="28"/>
          <w:szCs w:val="28"/>
        </w:rPr>
        <w:t>41</w:t>
      </w:r>
      <w:r w:rsidR="009D4B46" w:rsidRPr="00373E3B">
        <w:rPr>
          <w:sz w:val="28"/>
          <w:szCs w:val="28"/>
        </w:rPr>
        <w:t>, подлежащ</w:t>
      </w:r>
      <w:r w:rsidR="0096120A" w:rsidRPr="00373E3B">
        <w:rPr>
          <w:sz w:val="28"/>
          <w:szCs w:val="28"/>
        </w:rPr>
        <w:t>ая</w:t>
      </w:r>
      <w:r w:rsidR="009D4B46" w:rsidRPr="00373E3B">
        <w:rPr>
          <w:sz w:val="28"/>
          <w:szCs w:val="28"/>
        </w:rPr>
        <w:t xml:space="preserve"> реконструкции, введен</w:t>
      </w:r>
      <w:r w:rsidR="00E27EE7" w:rsidRPr="00373E3B">
        <w:rPr>
          <w:sz w:val="28"/>
          <w:szCs w:val="28"/>
        </w:rPr>
        <w:t>а</w:t>
      </w:r>
      <w:r w:rsidR="009D4B46" w:rsidRPr="00373E3B">
        <w:rPr>
          <w:sz w:val="28"/>
          <w:szCs w:val="28"/>
        </w:rPr>
        <w:t xml:space="preserve"> в</w:t>
      </w:r>
      <w:r w:rsidR="00BF0F0A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  эксплуатацию в </w:t>
      </w:r>
      <w:r w:rsidR="007354D6">
        <w:rPr>
          <w:sz w:val="28"/>
          <w:szCs w:val="28"/>
        </w:rPr>
        <w:t>более 40 лет назад</w:t>
      </w:r>
      <w:r w:rsidR="009D4B46" w:rsidRPr="00373E3B">
        <w:rPr>
          <w:sz w:val="28"/>
          <w:szCs w:val="28"/>
        </w:rPr>
        <w:t xml:space="preserve">, </w:t>
      </w:r>
      <w:r w:rsidR="00E27EE7" w:rsidRPr="00373E3B">
        <w:rPr>
          <w:sz w:val="28"/>
          <w:szCs w:val="28"/>
        </w:rPr>
        <w:t>выполнена проводом</w:t>
      </w:r>
      <w:r w:rsidR="00373E3B" w:rsidRPr="00373E3B">
        <w:rPr>
          <w:sz w:val="28"/>
          <w:szCs w:val="28"/>
        </w:rPr>
        <w:t xml:space="preserve"> А-35 </w:t>
      </w:r>
      <w:r w:rsidR="0075621D" w:rsidRPr="00373E3B">
        <w:rPr>
          <w:sz w:val="28"/>
          <w:szCs w:val="28"/>
        </w:rPr>
        <w:t xml:space="preserve"> </w:t>
      </w:r>
      <w:r w:rsidR="00E27EE7" w:rsidRPr="00373E3B">
        <w:rPr>
          <w:sz w:val="28"/>
          <w:szCs w:val="28"/>
        </w:rPr>
        <w:t xml:space="preserve">и </w:t>
      </w:r>
      <w:r w:rsidR="009D4B46" w:rsidRPr="00373E3B">
        <w:rPr>
          <w:sz w:val="28"/>
          <w:szCs w:val="28"/>
        </w:rPr>
        <w:t>имеет недос</w:t>
      </w:r>
      <w:r w:rsidR="00E27EE7" w:rsidRPr="00373E3B">
        <w:rPr>
          <w:sz w:val="28"/>
          <w:szCs w:val="28"/>
        </w:rPr>
        <w:t>таточную пропускную способность</w:t>
      </w:r>
      <w:r w:rsidR="009B7853" w:rsidRPr="00373E3B">
        <w:rPr>
          <w:sz w:val="28"/>
          <w:szCs w:val="28"/>
        </w:rPr>
        <w:t>, вследствие чего</w:t>
      </w:r>
      <w:r w:rsidR="00D44D6A" w:rsidRPr="00373E3B">
        <w:rPr>
          <w:sz w:val="28"/>
          <w:szCs w:val="28"/>
        </w:rPr>
        <w:t xml:space="preserve"> </w:t>
      </w:r>
      <w:r w:rsidR="00F029D8" w:rsidRPr="00373E3B">
        <w:rPr>
          <w:sz w:val="28"/>
          <w:szCs w:val="28"/>
        </w:rPr>
        <w:t>показатели качества</w:t>
      </w:r>
      <w:r w:rsidR="00D44D6A" w:rsidRPr="00373E3B">
        <w:rPr>
          <w:sz w:val="28"/>
          <w:szCs w:val="28"/>
        </w:rPr>
        <w:t xml:space="preserve"> электроэнергии </w:t>
      </w:r>
      <w:r w:rsidR="00F029D8" w:rsidRPr="00373E3B">
        <w:rPr>
          <w:sz w:val="28"/>
          <w:szCs w:val="28"/>
        </w:rPr>
        <w:t xml:space="preserve">у </w:t>
      </w:r>
      <w:r w:rsidR="00D44D6A" w:rsidRPr="00373E3B">
        <w:rPr>
          <w:sz w:val="28"/>
          <w:szCs w:val="28"/>
        </w:rPr>
        <w:t>потребителей не соот</w:t>
      </w:r>
      <w:r w:rsidR="00F029D8" w:rsidRPr="00373E3B">
        <w:rPr>
          <w:sz w:val="28"/>
          <w:szCs w:val="28"/>
        </w:rPr>
        <w:t>ветствуют</w:t>
      </w:r>
      <w:r w:rsidR="00D44D6A" w:rsidRPr="00373E3B">
        <w:rPr>
          <w:sz w:val="28"/>
          <w:szCs w:val="28"/>
        </w:rPr>
        <w:t xml:space="preserve"> требованиям ГОСТ </w:t>
      </w:r>
      <w:r w:rsidR="00E3194F" w:rsidRPr="00373E3B">
        <w:rPr>
          <w:sz w:val="28"/>
          <w:szCs w:val="28"/>
        </w:rPr>
        <w:t>32144-2013</w:t>
      </w:r>
      <w:r w:rsidR="009D4B46" w:rsidRPr="00373E3B">
        <w:rPr>
          <w:sz w:val="28"/>
          <w:szCs w:val="28"/>
        </w:rPr>
        <w:t xml:space="preserve">. В связи с увеличением нагрузок </w:t>
      </w:r>
      <w:r w:rsidR="00D44D6A" w:rsidRPr="00373E3B">
        <w:rPr>
          <w:sz w:val="28"/>
          <w:szCs w:val="28"/>
        </w:rPr>
        <w:t>и требованиям</w:t>
      </w:r>
      <w:r w:rsidR="008E727E" w:rsidRPr="00373E3B">
        <w:rPr>
          <w:sz w:val="28"/>
          <w:szCs w:val="28"/>
        </w:rPr>
        <w:t>и</w:t>
      </w:r>
      <w:r w:rsidR="00D44D6A" w:rsidRPr="00373E3B">
        <w:rPr>
          <w:sz w:val="28"/>
          <w:szCs w:val="28"/>
        </w:rPr>
        <w:t xml:space="preserve"> ПУЭ </w:t>
      </w:r>
      <w:r w:rsidR="008E727E" w:rsidRPr="00373E3B">
        <w:rPr>
          <w:sz w:val="28"/>
          <w:szCs w:val="28"/>
        </w:rPr>
        <w:t>к</w:t>
      </w:r>
      <w:r w:rsidR="00D44D6A" w:rsidRPr="00373E3B">
        <w:rPr>
          <w:sz w:val="28"/>
          <w:szCs w:val="28"/>
        </w:rPr>
        <w:t xml:space="preserve"> </w:t>
      </w:r>
      <w:r w:rsidR="008E727E" w:rsidRPr="00373E3B">
        <w:rPr>
          <w:sz w:val="28"/>
          <w:szCs w:val="28"/>
        </w:rPr>
        <w:t>реконструируемым</w:t>
      </w:r>
      <w:r w:rsidR="00D44D6A" w:rsidRPr="00373E3B">
        <w:rPr>
          <w:sz w:val="28"/>
          <w:szCs w:val="28"/>
        </w:rPr>
        <w:t xml:space="preserve"> воздушны</w:t>
      </w:r>
      <w:r w:rsidR="008E727E" w:rsidRPr="00373E3B">
        <w:rPr>
          <w:sz w:val="28"/>
          <w:szCs w:val="28"/>
        </w:rPr>
        <w:t>м линиям</w:t>
      </w:r>
      <w:r w:rsidR="00D44D6A" w:rsidRPr="00373E3B">
        <w:rPr>
          <w:sz w:val="28"/>
          <w:szCs w:val="28"/>
        </w:rPr>
        <w:t xml:space="preserve"> электропередачи</w:t>
      </w:r>
      <w:r w:rsidR="00F029D8" w:rsidRPr="00373E3B">
        <w:rPr>
          <w:sz w:val="28"/>
          <w:szCs w:val="28"/>
        </w:rPr>
        <w:t>,</w:t>
      </w:r>
      <w:r w:rsidR="00D44D6A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 xml:space="preserve">ВЛ-0,4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 </w:t>
      </w:r>
      <w:r w:rsidR="007354D6">
        <w:rPr>
          <w:sz w:val="28"/>
          <w:szCs w:val="28"/>
        </w:rPr>
        <w:t>ГК</w:t>
      </w:r>
      <w:r w:rsidR="007354D6" w:rsidRPr="00373E3B">
        <w:rPr>
          <w:sz w:val="28"/>
          <w:szCs w:val="28"/>
        </w:rPr>
        <w:t>ТП-</w:t>
      </w:r>
      <w:r w:rsidR="007354D6">
        <w:rPr>
          <w:sz w:val="28"/>
          <w:szCs w:val="28"/>
        </w:rPr>
        <w:t>41</w:t>
      </w:r>
      <w:r w:rsidR="007354D6">
        <w:rPr>
          <w:sz w:val="28"/>
          <w:szCs w:val="28"/>
        </w:rPr>
        <w:t xml:space="preserve"> </w:t>
      </w:r>
      <w:r w:rsidR="009B7853" w:rsidRPr="00373E3B">
        <w:rPr>
          <w:sz w:val="28"/>
          <w:szCs w:val="28"/>
        </w:rPr>
        <w:t>т</w:t>
      </w:r>
      <w:r w:rsidR="009D4B46" w:rsidRPr="00373E3B">
        <w:rPr>
          <w:sz w:val="28"/>
          <w:szCs w:val="28"/>
        </w:rPr>
        <w:t xml:space="preserve">ребует замены на </w:t>
      </w:r>
      <w:r w:rsidR="00D44D6A" w:rsidRPr="00373E3B">
        <w:rPr>
          <w:sz w:val="28"/>
          <w:szCs w:val="28"/>
        </w:rPr>
        <w:t>самонесущий изолированный провод (</w:t>
      </w:r>
      <w:r w:rsidR="006C1C0D" w:rsidRPr="00373E3B">
        <w:rPr>
          <w:sz w:val="28"/>
          <w:szCs w:val="28"/>
        </w:rPr>
        <w:t>СИП</w:t>
      </w:r>
      <w:r w:rsidR="00D44D6A" w:rsidRPr="00373E3B">
        <w:rPr>
          <w:sz w:val="28"/>
          <w:szCs w:val="28"/>
        </w:rPr>
        <w:t>)</w:t>
      </w:r>
      <w:r w:rsidR="00EA1770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>большего сечения.</w:t>
      </w:r>
      <w:r w:rsidR="009B7853" w:rsidRPr="00373E3B">
        <w:rPr>
          <w:sz w:val="28"/>
          <w:szCs w:val="28"/>
        </w:rPr>
        <w:t xml:space="preserve"> Деревянные опоры ВЛ-</w:t>
      </w:r>
      <w:r w:rsidR="001D412D" w:rsidRPr="00373E3B">
        <w:rPr>
          <w:sz w:val="28"/>
          <w:szCs w:val="28"/>
        </w:rPr>
        <w:t>0,</w:t>
      </w:r>
      <w:r w:rsidRPr="00373E3B">
        <w:rPr>
          <w:sz w:val="28"/>
          <w:szCs w:val="28"/>
        </w:rPr>
        <w:t>4</w:t>
      </w:r>
      <w:r w:rsidR="00201259">
        <w:rPr>
          <w:sz w:val="28"/>
          <w:szCs w:val="28"/>
        </w:rPr>
        <w:t xml:space="preserve"> </w:t>
      </w:r>
      <w:proofErr w:type="spellStart"/>
      <w:r w:rsidR="0075621D" w:rsidRPr="00373E3B">
        <w:rPr>
          <w:sz w:val="28"/>
          <w:szCs w:val="28"/>
        </w:rPr>
        <w:t>кВ</w:t>
      </w:r>
      <w:proofErr w:type="spellEnd"/>
      <w:r w:rsidR="009B7853" w:rsidRPr="00373E3B">
        <w:rPr>
          <w:sz w:val="28"/>
          <w:szCs w:val="28"/>
        </w:rPr>
        <w:t xml:space="preserve"> имеют загнивание выше нормы.</w:t>
      </w:r>
      <w:r w:rsidR="00D86133" w:rsidRPr="00373E3B">
        <w:rPr>
          <w:sz w:val="28"/>
          <w:szCs w:val="28"/>
        </w:rPr>
        <w:t xml:space="preserve"> </w:t>
      </w:r>
    </w:p>
    <w:p w14:paraId="74BE8369" w14:textId="77777777" w:rsidR="009D4B46" w:rsidRPr="00373E3B" w:rsidRDefault="00CE7EA9" w:rsidP="009F33F6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3.</w:t>
      </w:r>
      <w:r w:rsidR="008775EE" w:rsidRPr="00373E3B">
        <w:rPr>
          <w:b/>
          <w:sz w:val="28"/>
          <w:szCs w:val="28"/>
        </w:rPr>
        <w:t xml:space="preserve"> </w:t>
      </w:r>
      <w:r w:rsidR="00745CC7" w:rsidRPr="00373E3B">
        <w:rPr>
          <w:b/>
          <w:sz w:val="28"/>
          <w:szCs w:val="28"/>
        </w:rPr>
        <w:t>Технические</w:t>
      </w:r>
      <w:r w:rsidR="009D4B46" w:rsidRPr="00373E3B">
        <w:rPr>
          <w:b/>
          <w:sz w:val="28"/>
          <w:szCs w:val="28"/>
        </w:rPr>
        <w:t xml:space="preserve"> показатели</w:t>
      </w:r>
      <w:r w:rsidR="009B7853" w:rsidRPr="00373E3B">
        <w:rPr>
          <w:b/>
          <w:sz w:val="28"/>
          <w:szCs w:val="28"/>
        </w:rPr>
        <w:t>:</w:t>
      </w:r>
    </w:p>
    <w:p w14:paraId="4BC44962" w14:textId="4C7880FB" w:rsidR="009D4B46" w:rsidRPr="00373E3B" w:rsidRDefault="00F029D8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Реконструкция</w:t>
      </w:r>
      <w:r w:rsidR="009D4B46" w:rsidRPr="00373E3B">
        <w:rPr>
          <w:sz w:val="28"/>
          <w:szCs w:val="28"/>
        </w:rPr>
        <w:t xml:space="preserve"> </w:t>
      </w:r>
      <w:r w:rsidR="00D44D6A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75621D" w:rsidRPr="00373E3B">
        <w:rPr>
          <w:sz w:val="28"/>
          <w:szCs w:val="28"/>
        </w:rPr>
        <w:t xml:space="preserve"> </w:t>
      </w:r>
      <w:proofErr w:type="spellStart"/>
      <w:r w:rsidR="0075621D" w:rsidRPr="00373E3B">
        <w:rPr>
          <w:sz w:val="28"/>
          <w:szCs w:val="28"/>
        </w:rPr>
        <w:t>кВ</w:t>
      </w:r>
      <w:proofErr w:type="spellEnd"/>
      <w:r w:rsidR="009D4B46" w:rsidRPr="00373E3B">
        <w:rPr>
          <w:sz w:val="28"/>
          <w:szCs w:val="28"/>
        </w:rPr>
        <w:t xml:space="preserve"> протяженностью </w:t>
      </w:r>
      <w:r w:rsidR="007354D6">
        <w:rPr>
          <w:sz w:val="28"/>
          <w:szCs w:val="28"/>
        </w:rPr>
        <w:t>2</w:t>
      </w:r>
      <w:r w:rsidR="00874D6C">
        <w:rPr>
          <w:sz w:val="28"/>
          <w:szCs w:val="28"/>
        </w:rPr>
        <w:t>,</w:t>
      </w:r>
      <w:r w:rsidR="007354D6">
        <w:rPr>
          <w:sz w:val="28"/>
          <w:szCs w:val="28"/>
        </w:rPr>
        <w:t>43</w:t>
      </w:r>
      <w:r w:rsidR="00352EEE">
        <w:rPr>
          <w:sz w:val="28"/>
          <w:szCs w:val="28"/>
        </w:rPr>
        <w:t>0</w:t>
      </w:r>
      <w:r w:rsidR="00F00F24" w:rsidRPr="00373E3B">
        <w:rPr>
          <w:sz w:val="28"/>
          <w:szCs w:val="28"/>
        </w:rPr>
        <w:t xml:space="preserve"> </w:t>
      </w:r>
      <w:r w:rsidR="0075621D" w:rsidRPr="00373E3B">
        <w:rPr>
          <w:sz w:val="28"/>
          <w:szCs w:val="28"/>
        </w:rPr>
        <w:t>к</w:t>
      </w:r>
      <w:r w:rsidR="009D4B46" w:rsidRPr="00373E3B">
        <w:rPr>
          <w:sz w:val="28"/>
          <w:szCs w:val="28"/>
        </w:rPr>
        <w:t>м.</w:t>
      </w:r>
    </w:p>
    <w:p w14:paraId="4440005B" w14:textId="77777777" w:rsidR="009D4B46" w:rsidRPr="00373E3B" w:rsidRDefault="009D4B46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Увеличение пропускной способности </w:t>
      </w:r>
      <w:r w:rsidR="008E727E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8E727E" w:rsidRPr="00373E3B">
        <w:rPr>
          <w:sz w:val="28"/>
          <w:szCs w:val="28"/>
        </w:rPr>
        <w:t xml:space="preserve"> кВ</w:t>
      </w:r>
      <w:r w:rsidRPr="00373E3B">
        <w:rPr>
          <w:sz w:val="28"/>
          <w:szCs w:val="28"/>
        </w:rPr>
        <w:t>.</w:t>
      </w:r>
    </w:p>
    <w:p w14:paraId="665A6F09" w14:textId="77777777" w:rsidR="008E727E" w:rsidRPr="00373E3B" w:rsidRDefault="008E727E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Приведение качества электроэнергии к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>.</w:t>
      </w:r>
    </w:p>
    <w:p w14:paraId="36628D27" w14:textId="77777777" w:rsidR="009D4B46" w:rsidRPr="00373E3B" w:rsidRDefault="00CE7EA9" w:rsidP="00CE7EA9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4.</w:t>
      </w:r>
      <w:r w:rsidR="008775EE" w:rsidRPr="00373E3B">
        <w:rPr>
          <w:b/>
          <w:sz w:val="28"/>
          <w:szCs w:val="28"/>
        </w:rPr>
        <w:t xml:space="preserve"> </w:t>
      </w:r>
      <w:r w:rsidR="009D4B46" w:rsidRPr="00373E3B">
        <w:rPr>
          <w:b/>
          <w:sz w:val="28"/>
          <w:szCs w:val="28"/>
        </w:rPr>
        <w:t>Срок реализации проекта:</w:t>
      </w:r>
    </w:p>
    <w:p w14:paraId="7DCDE5AF" w14:textId="4189AA6A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Начало работ: </w:t>
      </w:r>
      <w:r w:rsidR="007354D6">
        <w:rPr>
          <w:sz w:val="28"/>
          <w:szCs w:val="28"/>
        </w:rPr>
        <w:t>июль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EB5439">
        <w:rPr>
          <w:sz w:val="28"/>
          <w:szCs w:val="28"/>
        </w:rPr>
        <w:t>8</w:t>
      </w:r>
      <w:r w:rsidR="00D75FC1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г.</w:t>
      </w:r>
    </w:p>
    <w:p w14:paraId="5EF16694" w14:textId="3CE72E44" w:rsidR="009D4B46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Окончание работ: </w:t>
      </w:r>
      <w:r w:rsidR="007354D6">
        <w:rPr>
          <w:sz w:val="28"/>
          <w:szCs w:val="28"/>
        </w:rPr>
        <w:t>сентябрь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EB5439">
        <w:rPr>
          <w:sz w:val="28"/>
          <w:szCs w:val="28"/>
        </w:rPr>
        <w:t>8</w:t>
      </w:r>
      <w:r w:rsidR="00D75FC1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г.</w:t>
      </w:r>
    </w:p>
    <w:p w14:paraId="6DF92D48" w14:textId="77777777" w:rsidR="00874D6C" w:rsidRDefault="00874D6C" w:rsidP="009D4B46">
      <w:pPr>
        <w:spacing w:line="360" w:lineRule="auto"/>
        <w:ind w:left="-284" w:firstLine="851"/>
        <w:rPr>
          <w:sz w:val="28"/>
          <w:szCs w:val="28"/>
        </w:rPr>
      </w:pPr>
    </w:p>
    <w:p w14:paraId="0B4B041E" w14:textId="77777777" w:rsidR="00874D6C" w:rsidRPr="00373E3B" w:rsidRDefault="00874D6C" w:rsidP="009D4B46">
      <w:pPr>
        <w:spacing w:line="360" w:lineRule="auto"/>
        <w:ind w:left="-284" w:firstLine="851"/>
        <w:rPr>
          <w:sz w:val="28"/>
          <w:szCs w:val="28"/>
        </w:rPr>
      </w:pPr>
    </w:p>
    <w:p w14:paraId="57E9A82C" w14:textId="77777777" w:rsidR="009213F9" w:rsidRPr="00373E3B" w:rsidRDefault="00CE7EA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lastRenderedPageBreak/>
        <w:t>5.</w:t>
      </w:r>
      <w:r w:rsidR="008775EE" w:rsidRPr="00373E3B">
        <w:rPr>
          <w:b/>
          <w:sz w:val="28"/>
          <w:szCs w:val="28"/>
        </w:rPr>
        <w:t xml:space="preserve"> </w:t>
      </w:r>
      <w:r w:rsidR="009213F9" w:rsidRPr="00373E3B">
        <w:rPr>
          <w:b/>
          <w:sz w:val="28"/>
          <w:szCs w:val="28"/>
        </w:rPr>
        <w:t>Затратная часть проекта:</w:t>
      </w:r>
    </w:p>
    <w:p w14:paraId="39E57F72" w14:textId="77777777" w:rsidR="004F4E57" w:rsidRPr="00373E3B" w:rsidRDefault="004F4E57" w:rsidP="009213F9">
      <w:pPr>
        <w:spacing w:line="360" w:lineRule="auto"/>
        <w:ind w:firstLine="540"/>
        <w:jc w:val="both"/>
        <w:rPr>
          <w:sz w:val="28"/>
          <w:szCs w:val="28"/>
        </w:rPr>
      </w:pPr>
    </w:p>
    <w:p w14:paraId="3456FBA0" w14:textId="772FD4F6" w:rsidR="009213F9" w:rsidRPr="00373E3B" w:rsidRDefault="009213F9" w:rsidP="009213F9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В 20</w:t>
      </w:r>
      <w:r w:rsidR="00B5140C" w:rsidRPr="00373E3B">
        <w:rPr>
          <w:sz w:val="28"/>
          <w:szCs w:val="28"/>
        </w:rPr>
        <w:t>2</w:t>
      </w:r>
      <w:r w:rsidR="00EB5439">
        <w:rPr>
          <w:sz w:val="28"/>
          <w:szCs w:val="28"/>
        </w:rPr>
        <w:t>8</w:t>
      </w:r>
      <w:r w:rsidRPr="00373E3B"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7354D6">
        <w:rPr>
          <w:color w:val="000000" w:themeColor="text1"/>
          <w:sz w:val="28"/>
          <w:szCs w:val="28"/>
        </w:rPr>
        <w:t>2</w:t>
      </w:r>
      <w:r w:rsidR="00352EEE" w:rsidRPr="00352EEE">
        <w:rPr>
          <w:color w:val="000000" w:themeColor="text1"/>
          <w:sz w:val="28"/>
          <w:szCs w:val="28"/>
        </w:rPr>
        <w:t> </w:t>
      </w:r>
      <w:r w:rsidR="007354D6">
        <w:rPr>
          <w:color w:val="000000" w:themeColor="text1"/>
          <w:sz w:val="28"/>
          <w:szCs w:val="28"/>
        </w:rPr>
        <w:t>056</w:t>
      </w:r>
      <w:r w:rsidR="00352EEE" w:rsidRPr="00352EEE">
        <w:rPr>
          <w:color w:val="000000" w:themeColor="text1"/>
          <w:sz w:val="28"/>
          <w:szCs w:val="28"/>
        </w:rPr>
        <w:t xml:space="preserve"> 000</w:t>
      </w:r>
      <w:r w:rsidR="00F00F24" w:rsidRPr="00352EEE">
        <w:rPr>
          <w:color w:val="000000" w:themeColor="text1"/>
          <w:sz w:val="28"/>
          <w:szCs w:val="28"/>
        </w:rPr>
        <w:t>,</w:t>
      </w:r>
      <w:r w:rsidR="00B5140C" w:rsidRPr="00373E3B">
        <w:rPr>
          <w:sz w:val="28"/>
          <w:szCs w:val="28"/>
        </w:rPr>
        <w:t>00</w:t>
      </w:r>
      <w:r w:rsidRPr="00373E3B">
        <w:rPr>
          <w:sz w:val="28"/>
          <w:szCs w:val="28"/>
        </w:rPr>
        <w:t xml:space="preserve"> руб.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(</w:t>
      </w:r>
      <w:r w:rsidR="00352EEE">
        <w:rPr>
          <w:sz w:val="28"/>
          <w:szCs w:val="28"/>
        </w:rPr>
        <w:t>без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НДС).</w:t>
      </w:r>
    </w:p>
    <w:p w14:paraId="08000058" w14:textId="77777777" w:rsidR="00B05FC7" w:rsidRPr="00373E3B" w:rsidRDefault="00B020F3" w:rsidP="005E1E1A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Расчет выполнен путем применения укрупненных нормативных цен типовых технологических решений капитального строительства</w:t>
      </w:r>
      <w:r w:rsidR="00F77369" w:rsidRPr="00373E3B">
        <w:rPr>
          <w:sz w:val="28"/>
          <w:szCs w:val="28"/>
        </w:rPr>
        <w:t xml:space="preserve">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</w:t>
      </w:r>
      <w:r w:rsidR="005E1E1A" w:rsidRPr="00373E3B">
        <w:rPr>
          <w:sz w:val="28"/>
          <w:szCs w:val="28"/>
        </w:rPr>
        <w:t xml:space="preserve">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 </w:t>
      </w:r>
    </w:p>
    <w:p w14:paraId="0319F3EF" w14:textId="77777777" w:rsidR="005E1E1A" w:rsidRPr="00373E3B" w:rsidRDefault="005E1E1A" w:rsidP="00CE7EA9">
      <w:pPr>
        <w:spacing w:line="360" w:lineRule="auto"/>
        <w:ind w:firstLine="436"/>
        <w:jc w:val="center"/>
        <w:rPr>
          <w:b/>
          <w:sz w:val="28"/>
          <w:szCs w:val="28"/>
        </w:rPr>
      </w:pPr>
    </w:p>
    <w:p w14:paraId="15AFC1A3" w14:textId="77777777" w:rsidR="005F4F39" w:rsidRPr="00373E3B" w:rsidRDefault="00533650" w:rsidP="00CE7EA9">
      <w:pPr>
        <w:spacing w:line="360" w:lineRule="auto"/>
        <w:ind w:firstLine="436"/>
        <w:jc w:val="center"/>
        <w:rPr>
          <w:sz w:val="28"/>
          <w:szCs w:val="28"/>
        </w:rPr>
      </w:pPr>
      <w:r w:rsidRPr="00373E3B">
        <w:rPr>
          <w:b/>
          <w:sz w:val="28"/>
          <w:szCs w:val="28"/>
        </w:rPr>
        <w:t>6</w:t>
      </w:r>
      <w:r w:rsidR="005F4F39" w:rsidRPr="00373E3B">
        <w:rPr>
          <w:b/>
          <w:sz w:val="28"/>
          <w:szCs w:val="28"/>
        </w:rPr>
        <w:t>. Источники финансирования проекта</w:t>
      </w:r>
    </w:p>
    <w:p w14:paraId="12A44B55" w14:textId="77777777" w:rsidR="005F4F39" w:rsidRPr="00373E3B" w:rsidRDefault="005F4F39" w:rsidP="005F4F39">
      <w:pPr>
        <w:spacing w:line="360" w:lineRule="auto"/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43EAC070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b/>
          <w:sz w:val="28"/>
          <w:szCs w:val="28"/>
        </w:rPr>
      </w:pPr>
    </w:p>
    <w:p w14:paraId="1FE56A3F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9. Экономическая эффективность проекта</w:t>
      </w:r>
    </w:p>
    <w:p w14:paraId="3F29B965" w14:textId="77777777" w:rsidR="005F4F39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Проект позволяет повысить надежность электроснабжения потребителей, расширяет возможности технологического присоединения новых потребителей.</w:t>
      </w:r>
    </w:p>
    <w:p w14:paraId="3EBA2E9C" w14:textId="77777777" w:rsidR="00304CA2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В результате реконструкции достигается целостность и увеличение пропускной способности ВЛ-</w:t>
      </w:r>
      <w:r w:rsidR="00FA76F6" w:rsidRPr="00373E3B">
        <w:rPr>
          <w:sz w:val="28"/>
          <w:szCs w:val="28"/>
        </w:rPr>
        <w:t>0,4</w:t>
      </w:r>
      <w:r w:rsidRPr="00373E3B">
        <w:rPr>
          <w:sz w:val="28"/>
          <w:szCs w:val="28"/>
        </w:rPr>
        <w:t xml:space="preserve"> кВ, что обеспечивает соответствие показателей качества электроэнергии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 xml:space="preserve">. </w:t>
      </w:r>
    </w:p>
    <w:p w14:paraId="079AE520" w14:textId="77777777" w:rsidR="00304CA2" w:rsidRPr="00373E3B" w:rsidRDefault="00D8613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После реализации данного инвестиционного проекта</w:t>
      </w:r>
      <w:r w:rsidR="00333F55" w:rsidRPr="00373E3B">
        <w:rPr>
          <w:sz w:val="28"/>
          <w:szCs w:val="28"/>
        </w:rPr>
        <w:t xml:space="preserve">, </w:t>
      </w:r>
      <w:r w:rsidR="00BC29DB" w:rsidRPr="00373E3B">
        <w:rPr>
          <w:sz w:val="28"/>
          <w:szCs w:val="28"/>
        </w:rPr>
        <w:t>ВЛ</w:t>
      </w:r>
      <w:r w:rsidRPr="00373E3B">
        <w:rPr>
          <w:sz w:val="28"/>
          <w:szCs w:val="28"/>
        </w:rPr>
        <w:t>-</w:t>
      </w:r>
      <w:r w:rsidR="00FA76F6" w:rsidRPr="00373E3B">
        <w:rPr>
          <w:sz w:val="28"/>
          <w:szCs w:val="28"/>
        </w:rPr>
        <w:t>0,4</w:t>
      </w:r>
      <w:r w:rsidR="005B6EDD" w:rsidRPr="00373E3B">
        <w:rPr>
          <w:sz w:val="28"/>
          <w:szCs w:val="28"/>
        </w:rPr>
        <w:t xml:space="preserve"> кВ</w:t>
      </w:r>
      <w:r w:rsidR="00333F55" w:rsidRPr="00373E3B">
        <w:rPr>
          <w:sz w:val="28"/>
          <w:szCs w:val="28"/>
        </w:rPr>
        <w:t xml:space="preserve"> с СИП</w:t>
      </w:r>
      <w:r w:rsidR="00304CA2" w:rsidRPr="00373E3B">
        <w:rPr>
          <w:sz w:val="28"/>
          <w:szCs w:val="28"/>
        </w:rPr>
        <w:t>:</w:t>
      </w:r>
      <w:r w:rsidR="00333F55" w:rsidRPr="00373E3B">
        <w:rPr>
          <w:sz w:val="28"/>
          <w:szCs w:val="28"/>
        </w:rPr>
        <w:t xml:space="preserve"> </w:t>
      </w:r>
      <w:r w:rsidR="00304CA2" w:rsidRPr="00373E3B">
        <w:rPr>
          <w:sz w:val="28"/>
          <w:szCs w:val="28"/>
        </w:rPr>
        <w:t xml:space="preserve">   </w:t>
      </w:r>
    </w:p>
    <w:p w14:paraId="5C54B6EB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требу</w:t>
      </w:r>
      <w:r w:rsidR="00D86133" w:rsidRPr="00373E3B">
        <w:rPr>
          <w:sz w:val="28"/>
          <w:szCs w:val="28"/>
        </w:rPr>
        <w:t>е</w:t>
      </w:r>
      <w:r w:rsidR="00333F55" w:rsidRPr="00373E3B">
        <w:rPr>
          <w:sz w:val="28"/>
          <w:szCs w:val="28"/>
        </w:rPr>
        <w:t>т меньших эксплуатационных расходов;</w:t>
      </w:r>
    </w:p>
    <w:p w14:paraId="38FA3B59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дает</w:t>
      </w:r>
      <w:r w:rsidR="00333F55" w:rsidRPr="00373E3B">
        <w:rPr>
          <w:sz w:val="28"/>
          <w:szCs w:val="28"/>
        </w:rPr>
        <w:t xml:space="preserve"> возможность совместной подвески на опорах проводов с разным уровнем напряжения и с телефонными линиями;</w:t>
      </w:r>
    </w:p>
    <w:p w14:paraId="72C3A756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>-</w:t>
      </w:r>
      <w:r w:rsidR="00333F55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снижает требования</w:t>
      </w:r>
      <w:r w:rsidR="00333F55" w:rsidRPr="00373E3B">
        <w:rPr>
          <w:sz w:val="28"/>
          <w:szCs w:val="28"/>
        </w:rPr>
        <w:t xml:space="preserve"> безопасных расстояний до зданий и других инженерных сооружений (электрических, телефонных, воздушных линий);</w:t>
      </w:r>
    </w:p>
    <w:p w14:paraId="56F77E8F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исключ</w:t>
      </w:r>
      <w:r w:rsidR="00C021FD" w:rsidRPr="00373E3B">
        <w:rPr>
          <w:sz w:val="28"/>
          <w:szCs w:val="28"/>
        </w:rPr>
        <w:t>ает</w:t>
      </w:r>
      <w:r w:rsidR="00333F55" w:rsidRPr="00373E3B">
        <w:rPr>
          <w:sz w:val="28"/>
          <w:szCs w:val="28"/>
        </w:rPr>
        <w:t xml:space="preserve"> возможность короткого замыкания между проводами фаз или на землю;</w:t>
      </w:r>
    </w:p>
    <w:p w14:paraId="6FBF1893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>снижает</w:t>
      </w:r>
      <w:r w:rsidR="00333F55" w:rsidRPr="00373E3B">
        <w:rPr>
          <w:sz w:val="28"/>
          <w:szCs w:val="28"/>
        </w:rPr>
        <w:t xml:space="preserve"> опасност</w:t>
      </w:r>
      <w:r w:rsidR="00C021FD"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возникновения пожаров в случае падения проводов на землю;</w:t>
      </w:r>
    </w:p>
    <w:p w14:paraId="111EBD6F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обладает </w:t>
      </w:r>
      <w:r w:rsidR="00333F55" w:rsidRPr="00373E3B">
        <w:rPr>
          <w:sz w:val="28"/>
          <w:szCs w:val="28"/>
        </w:rPr>
        <w:t>высок</w:t>
      </w:r>
      <w:r w:rsidR="00C021FD" w:rsidRPr="00373E3B">
        <w:rPr>
          <w:sz w:val="28"/>
          <w:szCs w:val="28"/>
        </w:rPr>
        <w:t>ой</w:t>
      </w:r>
      <w:r w:rsidR="00333F55" w:rsidRPr="00373E3B">
        <w:rPr>
          <w:sz w:val="28"/>
          <w:szCs w:val="28"/>
        </w:rPr>
        <w:t xml:space="preserve"> безопасность</w:t>
      </w:r>
      <w:r w:rsidR="00C021FD" w:rsidRPr="00373E3B">
        <w:rPr>
          <w:sz w:val="28"/>
          <w:szCs w:val="28"/>
        </w:rPr>
        <w:t>ю</w:t>
      </w:r>
      <w:r w:rsidR="00333F55" w:rsidRPr="00373E3B">
        <w:rPr>
          <w:sz w:val="28"/>
          <w:szCs w:val="28"/>
        </w:rPr>
        <w:t xml:space="preserve"> обслуживания — отсутствие риска поражения при касании фазных проводов, находящихся под напряжением;</w:t>
      </w:r>
    </w:p>
    <w:p w14:paraId="635612E1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имеет </w:t>
      </w:r>
      <w:r w:rsidR="00333F55" w:rsidRPr="00373E3B">
        <w:rPr>
          <w:sz w:val="28"/>
          <w:szCs w:val="28"/>
        </w:rPr>
        <w:t>меньший вес и больш</w:t>
      </w:r>
      <w:r w:rsidR="00C021FD" w:rsidRPr="00373E3B">
        <w:rPr>
          <w:sz w:val="28"/>
          <w:szCs w:val="28"/>
        </w:rPr>
        <w:t>ую</w:t>
      </w:r>
      <w:r w:rsidR="00333F55" w:rsidRPr="00373E3B">
        <w:rPr>
          <w:sz w:val="28"/>
          <w:szCs w:val="28"/>
        </w:rPr>
        <w:t xml:space="preserve"> длительность налипания снега, повышенная надежность в зонах интенсивного гололедообразования, уменьшение гололедн</w:t>
      </w:r>
      <w:r w:rsidR="00BC29DB" w:rsidRPr="00373E3B">
        <w:rPr>
          <w:sz w:val="28"/>
          <w:szCs w:val="28"/>
        </w:rPr>
        <w:t xml:space="preserve">ых и </w:t>
      </w:r>
      <w:r w:rsidR="00333F55" w:rsidRPr="00373E3B">
        <w:rPr>
          <w:sz w:val="28"/>
          <w:szCs w:val="28"/>
        </w:rPr>
        <w:t>ветровых нагрузок на опоры;</w:t>
      </w:r>
    </w:p>
    <w:p w14:paraId="781F2D7B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снижен</w:t>
      </w:r>
      <w:r w:rsidR="00387EF4" w:rsidRPr="00373E3B">
        <w:rPr>
          <w:sz w:val="28"/>
          <w:szCs w:val="28"/>
        </w:rPr>
        <w:t>а величина</w:t>
      </w:r>
      <w:r w:rsidR="00333F55" w:rsidRPr="00373E3B">
        <w:rPr>
          <w:sz w:val="28"/>
          <w:szCs w:val="28"/>
        </w:rPr>
        <w:t xml:space="preserve"> падения напряжения вследствие малого реактивного сопротивления;</w:t>
      </w:r>
    </w:p>
    <w:p w14:paraId="5F20CF87" w14:textId="77777777" w:rsidR="00387EF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387EF4" w:rsidRPr="00373E3B">
        <w:rPr>
          <w:sz w:val="28"/>
          <w:szCs w:val="28"/>
        </w:rPr>
        <w:t xml:space="preserve"> значительно </w:t>
      </w:r>
      <w:r w:rsidR="00333F55" w:rsidRPr="00373E3B">
        <w:rPr>
          <w:sz w:val="28"/>
          <w:szCs w:val="28"/>
        </w:rPr>
        <w:t>сокращен объем аварийно-восстановительных работ;</w:t>
      </w:r>
    </w:p>
    <w:p w14:paraId="08C65406" w14:textId="77777777" w:rsidR="00387EF4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обеспечена</w:t>
      </w:r>
      <w:r w:rsidR="00333F55" w:rsidRPr="00373E3B">
        <w:rPr>
          <w:sz w:val="28"/>
          <w:szCs w:val="28"/>
        </w:rPr>
        <w:t xml:space="preserve"> простота ремонт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>, особенно при работах под напряжением;</w:t>
      </w:r>
    </w:p>
    <w:p w14:paraId="3B9225D3" w14:textId="77777777" w:rsidR="005F4F39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снижен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 xml:space="preserve"> вероятност</w:t>
      </w:r>
      <w:r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хищения электроэнергии и разрушения ВЛИ; безопасность работ вблизи ВЛИ.</w:t>
      </w:r>
    </w:p>
    <w:p w14:paraId="70C1D99B" w14:textId="77777777" w:rsidR="005F4F39" w:rsidRPr="00373E3B" w:rsidRDefault="005F4F39" w:rsidP="004A7E4D">
      <w:pPr>
        <w:spacing w:line="360" w:lineRule="auto"/>
        <w:ind w:left="-284"/>
        <w:jc w:val="both"/>
        <w:rPr>
          <w:sz w:val="28"/>
          <w:szCs w:val="28"/>
        </w:rPr>
      </w:pPr>
      <w:r w:rsidRPr="00373E3B">
        <w:rPr>
          <w:b/>
          <w:sz w:val="28"/>
          <w:szCs w:val="28"/>
        </w:rPr>
        <w:t xml:space="preserve">         </w:t>
      </w:r>
      <w:r w:rsidRPr="00373E3B">
        <w:rPr>
          <w:sz w:val="28"/>
          <w:szCs w:val="28"/>
        </w:rPr>
        <w:t xml:space="preserve">Исходя из прогнозных оценочных данных коммерческой экспертизы, можно сделать вывод, что реализация данного проекта обеспечит </w:t>
      </w:r>
      <w:r w:rsidR="00BC29DB" w:rsidRPr="00373E3B">
        <w:rPr>
          <w:sz w:val="28"/>
          <w:szCs w:val="28"/>
        </w:rPr>
        <w:t>снижение эксплуатационных затрат на обслуживание ВЛИ до 80%, а также ведет к снижению потерь на передачу электроэнергии и</w:t>
      </w:r>
      <w:r w:rsidRPr="00373E3B">
        <w:rPr>
          <w:sz w:val="28"/>
          <w:szCs w:val="28"/>
        </w:rPr>
        <w:t xml:space="preserve"> имеет высокую степень надежности электроснабжения потребителей</w:t>
      </w:r>
      <w:r w:rsidR="00D86133" w:rsidRPr="00373E3B">
        <w:rPr>
          <w:sz w:val="28"/>
          <w:szCs w:val="28"/>
        </w:rPr>
        <w:t>.</w:t>
      </w:r>
    </w:p>
    <w:p w14:paraId="57C5F3DC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sz w:val="28"/>
          <w:szCs w:val="28"/>
        </w:rPr>
      </w:pPr>
    </w:p>
    <w:p w14:paraId="60293622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10. Выводы</w:t>
      </w:r>
      <w:r w:rsidR="004A7E4D" w:rsidRPr="00373E3B">
        <w:rPr>
          <w:b/>
          <w:sz w:val="28"/>
          <w:szCs w:val="28"/>
        </w:rPr>
        <w:t>.</w:t>
      </w:r>
    </w:p>
    <w:p w14:paraId="280E8FD1" w14:textId="1C60F6A3" w:rsidR="005F4F39" w:rsidRDefault="005F4F39" w:rsidP="00CB4D0C">
      <w:pPr>
        <w:spacing w:line="360" w:lineRule="auto"/>
        <w:ind w:left="-284" w:right="-143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Реализация инвестиционного проекта</w:t>
      </w:r>
      <w:r w:rsidR="00414CF9" w:rsidRPr="00373E3B">
        <w:rPr>
          <w:sz w:val="28"/>
          <w:szCs w:val="28"/>
        </w:rPr>
        <w:t xml:space="preserve"> </w:t>
      </w:r>
      <w:r w:rsidR="00D75FC1" w:rsidRPr="00D75FC1">
        <w:rPr>
          <w:sz w:val="28"/>
          <w:szCs w:val="28"/>
        </w:rPr>
        <w:t>«</w:t>
      </w:r>
      <w:r w:rsidR="007354D6" w:rsidRPr="007354D6">
        <w:rPr>
          <w:sz w:val="28"/>
          <w:szCs w:val="28"/>
        </w:rPr>
        <w:t xml:space="preserve">ВЛ-0,4 </w:t>
      </w:r>
      <w:proofErr w:type="spellStart"/>
      <w:r w:rsidR="007354D6" w:rsidRPr="007354D6">
        <w:rPr>
          <w:sz w:val="28"/>
          <w:szCs w:val="28"/>
        </w:rPr>
        <w:t>кВ</w:t>
      </w:r>
      <w:proofErr w:type="spellEnd"/>
      <w:r w:rsidR="007354D6" w:rsidRPr="007354D6">
        <w:rPr>
          <w:sz w:val="28"/>
          <w:szCs w:val="28"/>
        </w:rPr>
        <w:t xml:space="preserve"> ГКТП-41 ф-1 замена опор, замена провода на СИП Калининское отделение</w:t>
      </w:r>
      <w:r w:rsidR="00D75FC1" w:rsidRPr="00D75FC1">
        <w:rPr>
          <w:sz w:val="28"/>
          <w:szCs w:val="28"/>
        </w:rPr>
        <w:t>»</w:t>
      </w:r>
      <w:r w:rsidR="00CB4D0C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АО «</w:t>
      </w:r>
      <w:r w:rsidR="00CB4D0C" w:rsidRPr="00373E3B">
        <w:rPr>
          <w:sz w:val="28"/>
          <w:szCs w:val="28"/>
        </w:rPr>
        <w:t>Облкоммунэнерго</w:t>
      </w:r>
      <w:r w:rsidRPr="00373E3B">
        <w:rPr>
          <w:sz w:val="28"/>
          <w:szCs w:val="28"/>
        </w:rPr>
        <w:t>» предусмотрена инвестиционной программой 20</w:t>
      </w:r>
      <w:r w:rsidR="00B5140C" w:rsidRPr="00373E3B">
        <w:rPr>
          <w:sz w:val="28"/>
          <w:szCs w:val="28"/>
        </w:rPr>
        <w:t>2</w:t>
      </w:r>
      <w:r w:rsidR="00EB5439">
        <w:rPr>
          <w:sz w:val="28"/>
          <w:szCs w:val="28"/>
        </w:rPr>
        <w:t>8</w:t>
      </w:r>
      <w:r w:rsidRPr="00373E3B">
        <w:rPr>
          <w:sz w:val="28"/>
          <w:szCs w:val="28"/>
        </w:rPr>
        <w:t xml:space="preserve"> года в связи с крайней технической необходимостью.</w:t>
      </w:r>
    </w:p>
    <w:p w14:paraId="51B01A1E" w14:textId="77777777" w:rsidR="005F4F39" w:rsidRDefault="005F4F39" w:rsidP="00CB4D0C">
      <w:pPr>
        <w:jc w:val="both"/>
      </w:pPr>
    </w:p>
    <w:p w14:paraId="6BE6DEE4" w14:textId="77777777" w:rsidR="00CB4D0C" w:rsidRDefault="00CB4D0C" w:rsidP="00CB4D0C">
      <w:pPr>
        <w:jc w:val="both"/>
      </w:pPr>
    </w:p>
    <w:p w14:paraId="1301C38C" w14:textId="77777777" w:rsidR="00CB4D0C" w:rsidRDefault="00CB4D0C" w:rsidP="00CB4D0C">
      <w:pPr>
        <w:jc w:val="both"/>
      </w:pPr>
    </w:p>
    <w:sectPr w:rsidR="00CB4D0C" w:rsidSect="0045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F5D25"/>
    <w:multiLevelType w:val="hybridMultilevel"/>
    <w:tmpl w:val="AB84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793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B46"/>
    <w:rsid w:val="000236E1"/>
    <w:rsid w:val="00091252"/>
    <w:rsid w:val="000B70B0"/>
    <w:rsid w:val="000E6F52"/>
    <w:rsid w:val="00101F2A"/>
    <w:rsid w:val="001653EC"/>
    <w:rsid w:val="00174219"/>
    <w:rsid w:val="001A27E7"/>
    <w:rsid w:val="001C6198"/>
    <w:rsid w:val="001D2EC7"/>
    <w:rsid w:val="001D412D"/>
    <w:rsid w:val="00201259"/>
    <w:rsid w:val="00270065"/>
    <w:rsid w:val="002905F8"/>
    <w:rsid w:val="00292F5A"/>
    <w:rsid w:val="00304CA2"/>
    <w:rsid w:val="00317D18"/>
    <w:rsid w:val="003214B6"/>
    <w:rsid w:val="00327594"/>
    <w:rsid w:val="00333F55"/>
    <w:rsid w:val="00352EEE"/>
    <w:rsid w:val="00373E3B"/>
    <w:rsid w:val="003828C2"/>
    <w:rsid w:val="00387EF4"/>
    <w:rsid w:val="003C0D3D"/>
    <w:rsid w:val="003D7203"/>
    <w:rsid w:val="00414CF9"/>
    <w:rsid w:val="00451A1D"/>
    <w:rsid w:val="00476B1E"/>
    <w:rsid w:val="004A1A3F"/>
    <w:rsid w:val="004A7E4D"/>
    <w:rsid w:val="004D32F0"/>
    <w:rsid w:val="004F4E57"/>
    <w:rsid w:val="00533650"/>
    <w:rsid w:val="005952F1"/>
    <w:rsid w:val="005B6EDD"/>
    <w:rsid w:val="005D6F8E"/>
    <w:rsid w:val="005E1E1A"/>
    <w:rsid w:val="005F4F39"/>
    <w:rsid w:val="00656C5C"/>
    <w:rsid w:val="00696C78"/>
    <w:rsid w:val="006C1C0D"/>
    <w:rsid w:val="006D1412"/>
    <w:rsid w:val="006F0571"/>
    <w:rsid w:val="00730380"/>
    <w:rsid w:val="0073091B"/>
    <w:rsid w:val="007354D6"/>
    <w:rsid w:val="00745CC7"/>
    <w:rsid w:val="007529BE"/>
    <w:rsid w:val="0075621D"/>
    <w:rsid w:val="007721BF"/>
    <w:rsid w:val="0079138C"/>
    <w:rsid w:val="007A4FBF"/>
    <w:rsid w:val="007B1D0A"/>
    <w:rsid w:val="007E4CE7"/>
    <w:rsid w:val="00805616"/>
    <w:rsid w:val="0082167D"/>
    <w:rsid w:val="00827357"/>
    <w:rsid w:val="00874D6C"/>
    <w:rsid w:val="008775EE"/>
    <w:rsid w:val="00884CD5"/>
    <w:rsid w:val="008B43F5"/>
    <w:rsid w:val="008C390E"/>
    <w:rsid w:val="008C4087"/>
    <w:rsid w:val="008C477F"/>
    <w:rsid w:val="008E727E"/>
    <w:rsid w:val="00915AE3"/>
    <w:rsid w:val="009213F9"/>
    <w:rsid w:val="00925E09"/>
    <w:rsid w:val="00930AAE"/>
    <w:rsid w:val="00933D8F"/>
    <w:rsid w:val="0096120A"/>
    <w:rsid w:val="00961E54"/>
    <w:rsid w:val="0098748E"/>
    <w:rsid w:val="009B7853"/>
    <w:rsid w:val="009D4B46"/>
    <w:rsid w:val="009F060B"/>
    <w:rsid w:val="009F33F6"/>
    <w:rsid w:val="00A52393"/>
    <w:rsid w:val="00AE2F6E"/>
    <w:rsid w:val="00AE6485"/>
    <w:rsid w:val="00B020F3"/>
    <w:rsid w:val="00B05FC7"/>
    <w:rsid w:val="00B12C4D"/>
    <w:rsid w:val="00B5140C"/>
    <w:rsid w:val="00B75E84"/>
    <w:rsid w:val="00BC29DB"/>
    <w:rsid w:val="00BC7833"/>
    <w:rsid w:val="00BF0F0A"/>
    <w:rsid w:val="00C021FD"/>
    <w:rsid w:val="00C35B67"/>
    <w:rsid w:val="00C65CB6"/>
    <w:rsid w:val="00C80AE9"/>
    <w:rsid w:val="00CB4D0C"/>
    <w:rsid w:val="00CB5207"/>
    <w:rsid w:val="00CE7EA9"/>
    <w:rsid w:val="00CF5A14"/>
    <w:rsid w:val="00D325E4"/>
    <w:rsid w:val="00D42C91"/>
    <w:rsid w:val="00D44D6A"/>
    <w:rsid w:val="00D75FC1"/>
    <w:rsid w:val="00D86133"/>
    <w:rsid w:val="00DD2E1D"/>
    <w:rsid w:val="00E063A5"/>
    <w:rsid w:val="00E27EE7"/>
    <w:rsid w:val="00E3186A"/>
    <w:rsid w:val="00E3194F"/>
    <w:rsid w:val="00E33467"/>
    <w:rsid w:val="00E72694"/>
    <w:rsid w:val="00EA1770"/>
    <w:rsid w:val="00EB5439"/>
    <w:rsid w:val="00F00F24"/>
    <w:rsid w:val="00F029D8"/>
    <w:rsid w:val="00F077DC"/>
    <w:rsid w:val="00F23BF8"/>
    <w:rsid w:val="00F450BB"/>
    <w:rsid w:val="00F77369"/>
    <w:rsid w:val="00FA3E20"/>
    <w:rsid w:val="00FA76F6"/>
    <w:rsid w:val="00FC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BA9626"/>
  <w15:docId w15:val="{2DCCA0C9-2173-4A39-ACBC-2DB803F0A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creator>Samoylova Elena Viktorovna</dc:creator>
  <cp:lastModifiedBy>Анатолий С. Михалев</cp:lastModifiedBy>
  <cp:revision>19</cp:revision>
  <cp:lastPrinted>2016-02-18T11:37:00Z</cp:lastPrinted>
  <dcterms:created xsi:type="dcterms:W3CDTF">2016-10-01T10:00:00Z</dcterms:created>
  <dcterms:modified xsi:type="dcterms:W3CDTF">2025-05-14T07:55:00Z</dcterms:modified>
</cp:coreProperties>
</file>